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B49" w:rsidRPr="00F966B6" w:rsidRDefault="002C7B49" w:rsidP="002C7B49">
      <w:pPr>
        <w:suppressAutoHyphens w:val="0"/>
        <w:rPr>
          <w:rFonts w:cs="Times New Roman"/>
          <w:sz w:val="36"/>
          <w:szCs w:val="36"/>
          <w:lang w:eastAsia="ru-RU"/>
        </w:rPr>
      </w:pPr>
      <w:r w:rsidRPr="00F966B6">
        <w:rPr>
          <w:rFonts w:ascii="Arial" w:hAnsi="Arial" w:cs="Arial"/>
          <w:lang w:val="be-BY" w:eastAsia="ru-RU"/>
        </w:rPr>
        <w:t xml:space="preserve">                                               </w:t>
      </w:r>
    </w:p>
    <w:p w:rsidR="002C7B49" w:rsidRPr="00F966B6" w:rsidRDefault="002C7B49" w:rsidP="002C7B49">
      <w:pPr>
        <w:suppressAutoHyphens w:val="0"/>
        <w:rPr>
          <w:rFonts w:ascii="Arial" w:hAnsi="Arial" w:cs="Arial"/>
          <w:lang w:val="be-BY" w:eastAsia="ru-RU"/>
        </w:rPr>
      </w:pPr>
      <w:r w:rsidRPr="00F966B6">
        <w:rPr>
          <w:rFonts w:ascii="Arial" w:hAnsi="Arial" w:cs="Arial"/>
          <w:lang w:val="be-BY" w:eastAsia="ru-RU"/>
        </w:rPr>
        <w:t xml:space="preserve">                                                </w:t>
      </w:r>
    </w:p>
    <w:tbl>
      <w:tblPr>
        <w:tblpPr w:leftFromText="180" w:rightFromText="180" w:vertAnchor="text" w:horzAnchor="margin" w:tblpXSpec="center" w:tblpY="-80"/>
        <w:tblW w:w="10314" w:type="dxa"/>
        <w:tblLook w:val="04A0" w:firstRow="1" w:lastRow="0" w:firstColumn="1" w:lastColumn="0" w:noHBand="0" w:noVBand="1"/>
      </w:tblPr>
      <w:tblGrid>
        <w:gridCol w:w="4112"/>
        <w:gridCol w:w="1559"/>
        <w:gridCol w:w="4643"/>
      </w:tblGrid>
      <w:tr w:rsidR="002C7B49" w:rsidRPr="00F966B6" w:rsidTr="003571BB">
        <w:trPr>
          <w:trHeight w:val="1135"/>
        </w:trPr>
        <w:tc>
          <w:tcPr>
            <w:tcW w:w="4112" w:type="dxa"/>
            <w:tcBorders>
              <w:bottom w:val="thinThickSmallGap" w:sz="24" w:space="0" w:color="auto"/>
            </w:tcBorders>
            <w:shd w:val="clear" w:color="auto" w:fill="auto"/>
          </w:tcPr>
          <w:p w:rsidR="002C7B49" w:rsidRPr="00F966B6" w:rsidRDefault="002C7B49" w:rsidP="003571BB">
            <w:pPr>
              <w:suppressAutoHyphens w:val="0"/>
              <w:contextualSpacing/>
              <w:jc w:val="center"/>
              <w:rPr>
                <w:rFonts w:cs="Times New Roman"/>
                <w:b/>
                <w:sz w:val="20"/>
                <w:szCs w:val="20"/>
                <w:lang w:val="be-BY" w:eastAsia="ru-RU"/>
              </w:rPr>
            </w:pPr>
            <w:r w:rsidRPr="00F966B6">
              <w:rPr>
                <w:rFonts w:cs="Times New Roman"/>
                <w:b/>
                <w:sz w:val="20"/>
                <w:szCs w:val="20"/>
                <w:lang w:val="be-BY" w:eastAsia="ru-RU"/>
              </w:rPr>
              <w:t>БАШ</w:t>
            </w:r>
            <w:r w:rsidRPr="00F966B6">
              <w:rPr>
                <w:rFonts w:eastAsia="MS Mincho" w:hAnsi="Palatino Linotype" w:cs="Times New Roman"/>
                <w:b/>
                <w:sz w:val="20"/>
                <w:szCs w:val="20"/>
                <w:lang w:val="be-BY" w:eastAsia="ru-RU"/>
              </w:rPr>
              <w:t>Ҡ</w:t>
            </w:r>
            <w:r w:rsidRPr="00F966B6">
              <w:rPr>
                <w:rFonts w:eastAsia="MS Mincho" w:cs="Times New Roman"/>
                <w:b/>
                <w:sz w:val="20"/>
                <w:szCs w:val="20"/>
                <w:lang w:val="be-BY" w:eastAsia="ru-RU"/>
              </w:rPr>
              <w:t xml:space="preserve">ОРТОСТАН РЕСПУБЛИКАҺЫ </w:t>
            </w:r>
            <w:r w:rsidRPr="00F966B6">
              <w:rPr>
                <w:rFonts w:cs="Times New Roman"/>
                <w:b/>
                <w:sz w:val="20"/>
                <w:szCs w:val="20"/>
                <w:lang w:val="be-BY" w:eastAsia="ru-RU"/>
              </w:rPr>
              <w:t xml:space="preserve">КРАСНОКАМА РАЙОНЫ  МУНИЦИПАЛЬ РАЙОНЫНЫҢ </w:t>
            </w:r>
          </w:p>
          <w:p w:rsidR="002C7B49" w:rsidRPr="00F966B6" w:rsidRDefault="002C7B49" w:rsidP="003571BB">
            <w:pPr>
              <w:suppressAutoHyphens w:val="0"/>
              <w:contextualSpacing/>
              <w:jc w:val="center"/>
              <w:rPr>
                <w:rFonts w:cs="Times New Roman"/>
                <w:b/>
                <w:sz w:val="20"/>
                <w:szCs w:val="20"/>
                <w:lang w:val="be-BY" w:eastAsia="ru-RU"/>
              </w:rPr>
            </w:pPr>
            <w:r w:rsidRPr="00F966B6">
              <w:rPr>
                <w:rFonts w:cs="Times New Roman"/>
                <w:b/>
                <w:sz w:val="20"/>
                <w:szCs w:val="20"/>
                <w:lang w:val="be-BY" w:eastAsia="ru-RU"/>
              </w:rPr>
              <w:t>«И</w:t>
            </w:r>
            <w:r w:rsidRPr="00F966B6">
              <w:rPr>
                <w:rFonts w:eastAsia="MS Mincho" w:hAnsi="Palatino Linotype" w:cs="Times New Roman"/>
                <w:b/>
                <w:sz w:val="20"/>
                <w:szCs w:val="20"/>
                <w:lang w:val="be-BY" w:eastAsia="ru-RU"/>
              </w:rPr>
              <w:t>Ҫ</w:t>
            </w:r>
            <w:r w:rsidRPr="00F966B6">
              <w:rPr>
                <w:rFonts w:cs="Times New Roman"/>
                <w:b/>
                <w:sz w:val="20"/>
                <w:szCs w:val="20"/>
                <w:lang w:val="be-BY" w:eastAsia="ru-RU"/>
              </w:rPr>
              <w:t xml:space="preserve">КЕ </w:t>
            </w:r>
            <w:r w:rsidRPr="00F966B6">
              <w:rPr>
                <w:rFonts w:eastAsia="MS Mincho" w:hAnsi="Palatino Linotype" w:cs="Times New Roman"/>
                <w:b/>
                <w:sz w:val="20"/>
                <w:szCs w:val="20"/>
                <w:lang w:val="be-BY" w:eastAsia="ru-RU"/>
              </w:rPr>
              <w:t>Ҡ</w:t>
            </w:r>
            <w:r w:rsidRPr="00F966B6">
              <w:rPr>
                <w:rFonts w:cs="Times New Roman"/>
                <w:b/>
                <w:sz w:val="20"/>
                <w:szCs w:val="20"/>
                <w:lang w:val="be-BY" w:eastAsia="ru-RU"/>
              </w:rPr>
              <w:t>АЙЫНЛЫ</w:t>
            </w:r>
            <w:r w:rsidRPr="00F966B6">
              <w:rPr>
                <w:rFonts w:eastAsia="MS Mincho" w:hAnsi="Palatino Linotype" w:cs="Times New Roman"/>
                <w:b/>
                <w:sz w:val="20"/>
                <w:szCs w:val="20"/>
                <w:lang w:val="be-BY" w:eastAsia="ru-RU"/>
              </w:rPr>
              <w:t>Ҡ</w:t>
            </w:r>
            <w:r w:rsidRPr="00F966B6">
              <w:rPr>
                <w:rFonts w:cs="Times New Roman"/>
                <w:b/>
                <w:sz w:val="20"/>
                <w:szCs w:val="20"/>
                <w:lang w:val="be-BY" w:eastAsia="ru-RU"/>
              </w:rPr>
              <w:t xml:space="preserve"> </w:t>
            </w:r>
            <w:r w:rsidRPr="00F966B6">
              <w:rPr>
                <w:rFonts w:eastAsia="MS Mincho" w:cs="Times New Roman"/>
                <w:b/>
                <w:sz w:val="20"/>
                <w:szCs w:val="20"/>
                <w:lang w:val="be-BY" w:eastAsia="ru-RU"/>
              </w:rPr>
              <w:t xml:space="preserve"> АУЫЛЫ БАШЛАНҒЫС ДӨЙӨМ БЕЛЕМ БИРЕҮ МӘКТӘБЕ</w:t>
            </w:r>
            <w:r w:rsidRPr="00F966B6">
              <w:rPr>
                <w:rFonts w:cs="Times New Roman"/>
                <w:b/>
                <w:sz w:val="20"/>
                <w:szCs w:val="20"/>
                <w:lang w:val="be-BY" w:eastAsia="ru-RU"/>
              </w:rPr>
              <w:t>»</w:t>
            </w:r>
            <w:r w:rsidRPr="00F966B6">
              <w:rPr>
                <w:rFonts w:eastAsia="MS Mincho" w:cs="Times New Roman"/>
                <w:b/>
                <w:sz w:val="20"/>
                <w:szCs w:val="20"/>
                <w:lang w:val="be-BY" w:eastAsia="ru-RU"/>
              </w:rPr>
              <w:t xml:space="preserve"> МУНИЦИПАЛЬ БЮДЖЕТ ДӨЙӨМ БЕЛЕМ БИРЕҮ  УЧРЕЖДЕНИЕҺЫ</w:t>
            </w:r>
          </w:p>
          <w:p w:rsidR="002C7B49" w:rsidRPr="00F966B6" w:rsidRDefault="002C7B49" w:rsidP="003571BB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val="be-BY" w:eastAsia="ru-RU"/>
              </w:rPr>
            </w:pPr>
            <w:r w:rsidRPr="00F966B6">
              <w:rPr>
                <w:rFonts w:cs="Times New Roman"/>
                <w:sz w:val="22"/>
                <w:szCs w:val="22"/>
                <w:lang w:val="be-BY" w:eastAsia="ru-RU"/>
              </w:rPr>
              <w:t>(И</w:t>
            </w:r>
            <w:r w:rsidRPr="00F966B6">
              <w:rPr>
                <w:rFonts w:eastAsia="MS Mincho" w:hAnsi="Palatino Linotype" w:cs="Times New Roman"/>
                <w:sz w:val="22"/>
                <w:szCs w:val="22"/>
                <w:lang w:val="be-BY" w:eastAsia="ru-RU"/>
              </w:rPr>
              <w:t>ҫ</w:t>
            </w:r>
            <w:r w:rsidRPr="00F966B6">
              <w:rPr>
                <w:rFonts w:cs="Times New Roman"/>
                <w:sz w:val="22"/>
                <w:szCs w:val="22"/>
                <w:lang w:val="be-BY" w:eastAsia="ru-RU"/>
              </w:rPr>
              <w:t xml:space="preserve">ке </w:t>
            </w:r>
            <w:r w:rsidRPr="00F966B6">
              <w:rPr>
                <w:rFonts w:eastAsia="MS Mincho" w:hAnsi="Palatino Linotype" w:cs="Times New Roman"/>
                <w:sz w:val="22"/>
                <w:szCs w:val="22"/>
                <w:lang w:val="be-BY" w:eastAsia="ru-RU"/>
              </w:rPr>
              <w:t>Ҡ</w:t>
            </w:r>
            <w:r w:rsidRPr="00F966B6">
              <w:rPr>
                <w:rFonts w:cs="Times New Roman"/>
                <w:sz w:val="22"/>
                <w:szCs w:val="22"/>
                <w:lang w:val="be-BY" w:eastAsia="ru-RU"/>
              </w:rPr>
              <w:t>айынлы</w:t>
            </w:r>
            <w:r w:rsidRPr="00F966B6">
              <w:rPr>
                <w:rFonts w:eastAsia="MS Mincho" w:hAnsi="Palatino Linotype" w:cs="Times New Roman"/>
                <w:sz w:val="22"/>
                <w:szCs w:val="22"/>
                <w:lang w:val="be-BY" w:eastAsia="ru-RU"/>
              </w:rPr>
              <w:t>ҡ</w:t>
            </w:r>
            <w:r w:rsidRPr="00F966B6">
              <w:rPr>
                <w:rFonts w:eastAsia="MS Mincho" w:cs="Times New Roman"/>
                <w:sz w:val="22"/>
                <w:szCs w:val="22"/>
                <w:lang w:val="be-BY" w:eastAsia="ru-RU"/>
              </w:rPr>
              <w:t xml:space="preserve"> </w:t>
            </w:r>
            <w:r w:rsidRPr="00F966B6">
              <w:rPr>
                <w:rFonts w:cs="Times New Roman"/>
                <w:sz w:val="22"/>
                <w:szCs w:val="22"/>
                <w:lang w:val="be-BY" w:eastAsia="ru-RU"/>
              </w:rPr>
              <w:t xml:space="preserve"> ауылы башланғыс дөйөм белем биреү мәктәбе МБДББУ)</w:t>
            </w:r>
          </w:p>
        </w:tc>
        <w:tc>
          <w:tcPr>
            <w:tcW w:w="1559" w:type="dxa"/>
            <w:tcBorders>
              <w:bottom w:val="thinThickSmallGap" w:sz="24" w:space="0" w:color="auto"/>
            </w:tcBorders>
            <w:shd w:val="clear" w:color="auto" w:fill="auto"/>
          </w:tcPr>
          <w:p w:rsidR="002C7B49" w:rsidRPr="00F966B6" w:rsidRDefault="002C7B49" w:rsidP="003571BB">
            <w:pPr>
              <w:suppressAutoHyphens w:val="0"/>
              <w:spacing w:line="360" w:lineRule="auto"/>
              <w:rPr>
                <w:rFonts w:eastAsia="MS Mincho" w:cs="Times New Roman"/>
                <w:b/>
                <w:sz w:val="28"/>
                <w:szCs w:val="28"/>
                <w:lang w:val="be-BY" w:eastAsia="ru-RU"/>
              </w:rPr>
            </w:pPr>
          </w:p>
        </w:tc>
        <w:tc>
          <w:tcPr>
            <w:tcW w:w="4643" w:type="dxa"/>
            <w:tcBorders>
              <w:bottom w:val="thinThickSmallGap" w:sz="24" w:space="0" w:color="auto"/>
            </w:tcBorders>
            <w:shd w:val="clear" w:color="auto" w:fill="auto"/>
          </w:tcPr>
          <w:p w:rsidR="002C7B49" w:rsidRPr="00F966B6" w:rsidRDefault="002C7B49" w:rsidP="003571BB">
            <w:pPr>
              <w:suppressAutoHyphens w:val="0"/>
              <w:contextualSpacing/>
              <w:jc w:val="center"/>
              <w:rPr>
                <w:rFonts w:cs="Times New Roman"/>
                <w:b/>
                <w:sz w:val="20"/>
                <w:szCs w:val="20"/>
                <w:lang w:val="be-BY" w:eastAsia="ru-RU"/>
              </w:rPr>
            </w:pPr>
            <w:r w:rsidRPr="00F966B6">
              <w:rPr>
                <w:rFonts w:cs="Times New Roman"/>
                <w:b/>
                <w:sz w:val="20"/>
                <w:szCs w:val="20"/>
                <w:lang w:val="be-BY" w:eastAsia="ru-RU"/>
              </w:rPr>
              <w:t>МУНИЦИПАЛЬНОЕ БЮДЖЕТНОЕ ОБЩЕОБРАЗОВАТЕЛЬНОЕ УЧРЕЖДЕНИЕ «НАЧАЛЬНАЯ ОБЩЕОБРАЗОВАТЕЛЬНАЯ ШКОЛА     Д.СТАРЫЙ   КАИНЛЫК» МУНИЦИПАЛЬНОГО РАЙ</w:t>
            </w:r>
            <w:r w:rsidRPr="00F966B6">
              <w:rPr>
                <w:rFonts w:cs="Times New Roman"/>
                <w:b/>
                <w:sz w:val="20"/>
                <w:szCs w:val="20"/>
                <w:lang w:eastAsia="ru-RU"/>
              </w:rPr>
              <w:t xml:space="preserve">ОНА КРАСНОКАМСКИЙ РАЙОН </w:t>
            </w:r>
          </w:p>
          <w:p w:rsidR="002C7B49" w:rsidRPr="00F966B6" w:rsidRDefault="002C7B49" w:rsidP="003571BB">
            <w:pPr>
              <w:suppressAutoHyphens w:val="0"/>
              <w:contextualSpacing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F966B6">
              <w:rPr>
                <w:rFonts w:cs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</w:p>
          <w:p w:rsidR="002C7B49" w:rsidRPr="00F966B6" w:rsidRDefault="002C7B49" w:rsidP="003571BB">
            <w:pPr>
              <w:suppressAutoHyphens w:val="0"/>
              <w:contextualSpacing/>
              <w:jc w:val="center"/>
              <w:rPr>
                <w:rFonts w:cs="Times New Roman"/>
                <w:sz w:val="22"/>
                <w:szCs w:val="22"/>
                <w:lang w:val="be-BY" w:eastAsia="ru-RU"/>
              </w:rPr>
            </w:pPr>
            <w:r w:rsidRPr="00F966B6">
              <w:rPr>
                <w:rFonts w:cs="Times New Roman"/>
                <w:sz w:val="22"/>
                <w:szCs w:val="22"/>
                <w:lang w:eastAsia="ru-RU"/>
              </w:rPr>
              <w:t>(</w:t>
            </w:r>
            <w:r w:rsidRPr="00F966B6">
              <w:rPr>
                <w:rFonts w:cs="Times New Roman"/>
                <w:sz w:val="22"/>
                <w:szCs w:val="22"/>
                <w:lang w:val="be-BY" w:eastAsia="ru-RU"/>
              </w:rPr>
              <w:t>МБОУ НОШ д</w:t>
            </w:r>
            <w:proofErr w:type="gramStart"/>
            <w:r w:rsidRPr="00F966B6">
              <w:rPr>
                <w:rFonts w:cs="Times New Roman"/>
                <w:sz w:val="22"/>
                <w:szCs w:val="22"/>
                <w:lang w:val="be-BY" w:eastAsia="ru-RU"/>
              </w:rPr>
              <w:t>.С</w:t>
            </w:r>
            <w:proofErr w:type="gramEnd"/>
            <w:r w:rsidRPr="00F966B6">
              <w:rPr>
                <w:rFonts w:cs="Times New Roman"/>
                <w:sz w:val="22"/>
                <w:szCs w:val="22"/>
                <w:lang w:val="be-BY" w:eastAsia="ru-RU"/>
              </w:rPr>
              <w:t xml:space="preserve">тарый  </w:t>
            </w:r>
          </w:p>
          <w:p w:rsidR="002C7B49" w:rsidRPr="00F966B6" w:rsidRDefault="002C7B49" w:rsidP="003571BB">
            <w:pPr>
              <w:suppressAutoHyphens w:val="0"/>
              <w:contextualSpacing/>
              <w:jc w:val="center"/>
              <w:rPr>
                <w:rFonts w:cs="Times New Roman"/>
                <w:sz w:val="22"/>
                <w:szCs w:val="22"/>
                <w:lang w:val="be-BY" w:eastAsia="ru-RU"/>
              </w:rPr>
            </w:pPr>
            <w:r w:rsidRPr="00F966B6">
              <w:rPr>
                <w:rFonts w:cs="Times New Roman"/>
                <w:sz w:val="22"/>
                <w:szCs w:val="22"/>
                <w:lang w:val="be-BY" w:eastAsia="ru-RU"/>
              </w:rPr>
              <w:t>Каинлык</w:t>
            </w:r>
            <w:r w:rsidRPr="00F966B6">
              <w:rPr>
                <w:rFonts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2C7B49" w:rsidRPr="00F966B6" w:rsidTr="003571BB">
        <w:trPr>
          <w:trHeight w:val="904"/>
        </w:trPr>
        <w:tc>
          <w:tcPr>
            <w:tcW w:w="4112" w:type="dxa"/>
            <w:tcBorders>
              <w:top w:val="thinThickSmallGap" w:sz="24" w:space="0" w:color="auto"/>
            </w:tcBorders>
            <w:shd w:val="clear" w:color="auto" w:fill="auto"/>
          </w:tcPr>
          <w:p w:rsidR="002C7B49" w:rsidRPr="00F966B6" w:rsidRDefault="002C7B49" w:rsidP="003571BB">
            <w:pPr>
              <w:tabs>
                <w:tab w:val="left" w:pos="420"/>
              </w:tabs>
              <w:suppressAutoHyphens w:val="0"/>
              <w:autoSpaceDE w:val="0"/>
              <w:spacing w:after="120" w:line="100" w:lineRule="atLeast"/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</w:rPr>
            </w:pPr>
          </w:p>
          <w:p w:rsidR="002C7B49" w:rsidRPr="00F966B6" w:rsidRDefault="002C7B49" w:rsidP="003571BB">
            <w:pPr>
              <w:tabs>
                <w:tab w:val="left" w:pos="420"/>
              </w:tabs>
              <w:suppressAutoHyphens w:val="0"/>
              <w:autoSpaceDE w:val="0"/>
              <w:spacing w:line="100" w:lineRule="atLeast"/>
              <w:jc w:val="center"/>
              <w:rPr>
                <w:rFonts w:cs="Times New Roman"/>
                <w:b/>
                <w:sz w:val="34"/>
                <w:szCs w:val="34"/>
                <w:shd w:val="clear" w:color="auto" w:fill="FFFFFF"/>
                <w:lang w:val="be-BY"/>
              </w:rPr>
            </w:pPr>
            <w:r w:rsidRPr="00F966B6">
              <w:rPr>
                <w:rFonts w:cs="Times New Roman"/>
                <w:b/>
                <w:sz w:val="34"/>
                <w:szCs w:val="34"/>
                <w:shd w:val="clear" w:color="auto" w:fill="FFFFFF"/>
              </w:rPr>
              <w:t>БОЙОРО</w:t>
            </w:r>
            <w:r w:rsidRPr="00F966B6">
              <w:rPr>
                <w:rFonts w:eastAsia="MS Mincho" w:hAnsi="Palatino Linotype" w:cs="Times New Roman"/>
                <w:b/>
                <w:sz w:val="32"/>
                <w:szCs w:val="32"/>
                <w:shd w:val="clear" w:color="auto" w:fill="FFFFFF"/>
                <w:lang w:val="be-BY"/>
              </w:rPr>
              <w:t>Ҡ</w:t>
            </w:r>
          </w:p>
        </w:tc>
        <w:tc>
          <w:tcPr>
            <w:tcW w:w="1559" w:type="dxa"/>
            <w:tcBorders>
              <w:top w:val="thinThickSmallGap" w:sz="24" w:space="0" w:color="auto"/>
            </w:tcBorders>
            <w:shd w:val="clear" w:color="auto" w:fill="auto"/>
          </w:tcPr>
          <w:p w:rsidR="002C7B49" w:rsidRPr="00F966B6" w:rsidRDefault="002C7B49" w:rsidP="003571BB">
            <w:pPr>
              <w:tabs>
                <w:tab w:val="left" w:pos="420"/>
              </w:tabs>
              <w:suppressAutoHyphens w:val="0"/>
              <w:autoSpaceDE w:val="0"/>
              <w:spacing w:line="100" w:lineRule="atLeast"/>
              <w:jc w:val="center"/>
              <w:rPr>
                <w:rFonts w:cs="Times New Roman"/>
                <w:b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643" w:type="dxa"/>
            <w:tcBorders>
              <w:top w:val="thinThickSmallGap" w:sz="24" w:space="0" w:color="auto"/>
            </w:tcBorders>
            <w:shd w:val="clear" w:color="auto" w:fill="auto"/>
          </w:tcPr>
          <w:p w:rsidR="002C7B49" w:rsidRPr="00F966B6" w:rsidRDefault="002C7B49" w:rsidP="003571BB">
            <w:pPr>
              <w:tabs>
                <w:tab w:val="left" w:pos="420"/>
              </w:tabs>
              <w:suppressAutoHyphens w:val="0"/>
              <w:autoSpaceDE w:val="0"/>
              <w:spacing w:after="120" w:line="100" w:lineRule="atLeast"/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</w:rPr>
            </w:pPr>
          </w:p>
          <w:p w:rsidR="002C7B49" w:rsidRPr="00F966B6" w:rsidRDefault="002C7B49" w:rsidP="003571BB">
            <w:pPr>
              <w:tabs>
                <w:tab w:val="left" w:pos="420"/>
              </w:tabs>
              <w:suppressAutoHyphens w:val="0"/>
              <w:autoSpaceDE w:val="0"/>
              <w:spacing w:line="100" w:lineRule="atLeast"/>
              <w:jc w:val="center"/>
              <w:rPr>
                <w:rFonts w:cs="Times New Roman"/>
                <w:b/>
                <w:sz w:val="34"/>
                <w:szCs w:val="34"/>
                <w:shd w:val="clear" w:color="auto" w:fill="FFFFFF"/>
                <w:lang w:val="be-BY"/>
              </w:rPr>
            </w:pPr>
            <w:r w:rsidRPr="00F966B6">
              <w:rPr>
                <w:rFonts w:cs="Times New Roman"/>
                <w:b/>
                <w:sz w:val="34"/>
                <w:szCs w:val="34"/>
                <w:shd w:val="clear" w:color="auto" w:fill="FFFFFF"/>
              </w:rPr>
              <w:t>ПРИКАЗ</w:t>
            </w:r>
          </w:p>
        </w:tc>
      </w:tr>
      <w:tr w:rsidR="002C7B49" w:rsidRPr="00F966B6" w:rsidTr="003571BB">
        <w:trPr>
          <w:trHeight w:val="375"/>
        </w:trPr>
        <w:tc>
          <w:tcPr>
            <w:tcW w:w="4112" w:type="dxa"/>
            <w:shd w:val="clear" w:color="auto" w:fill="auto"/>
          </w:tcPr>
          <w:p w:rsidR="002C7B49" w:rsidRPr="00F966B6" w:rsidRDefault="002C7B49" w:rsidP="003571BB">
            <w:pPr>
              <w:tabs>
                <w:tab w:val="left" w:pos="420"/>
              </w:tabs>
              <w:suppressAutoHyphens w:val="0"/>
              <w:autoSpaceDE w:val="0"/>
              <w:spacing w:line="100" w:lineRule="atLeast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«     »________2022</w:t>
            </w:r>
            <w:r w:rsidRPr="00F966B6">
              <w:rPr>
                <w:rFonts w:cs="Times New Roman"/>
                <w:sz w:val="28"/>
                <w:szCs w:val="28"/>
                <w:lang w:eastAsia="ru-RU"/>
              </w:rPr>
              <w:t>й.</w:t>
            </w:r>
          </w:p>
          <w:p w:rsidR="002C7B49" w:rsidRPr="00F966B6" w:rsidRDefault="002C7B49" w:rsidP="003571BB">
            <w:pPr>
              <w:tabs>
                <w:tab w:val="left" w:pos="420"/>
              </w:tabs>
              <w:suppressAutoHyphens w:val="0"/>
              <w:autoSpaceDE w:val="0"/>
              <w:spacing w:line="100" w:lineRule="atLeast"/>
              <w:rPr>
                <w:rFonts w:cs="Times New Roman"/>
                <w:shd w:val="clear" w:color="auto" w:fill="FFFFFF"/>
                <w:lang w:val="be-BY"/>
              </w:rPr>
            </w:pPr>
          </w:p>
        </w:tc>
        <w:tc>
          <w:tcPr>
            <w:tcW w:w="1559" w:type="dxa"/>
            <w:shd w:val="clear" w:color="auto" w:fill="auto"/>
          </w:tcPr>
          <w:p w:rsidR="002C7B49" w:rsidRPr="00F966B6" w:rsidRDefault="002C7B49" w:rsidP="003571BB">
            <w:pPr>
              <w:tabs>
                <w:tab w:val="left" w:pos="420"/>
              </w:tabs>
              <w:suppressAutoHyphens w:val="0"/>
              <w:autoSpaceDE w:val="0"/>
              <w:spacing w:line="100" w:lineRule="atLeast"/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F966B6">
              <w:rPr>
                <w:rFonts w:cs="Times New Roman"/>
                <w:sz w:val="28"/>
                <w:szCs w:val="28"/>
                <w:lang w:eastAsia="ru-RU"/>
              </w:rPr>
              <w:t>№____</w:t>
            </w:r>
          </w:p>
        </w:tc>
        <w:tc>
          <w:tcPr>
            <w:tcW w:w="4643" w:type="dxa"/>
            <w:shd w:val="clear" w:color="auto" w:fill="auto"/>
          </w:tcPr>
          <w:p w:rsidR="002C7B49" w:rsidRPr="00F966B6" w:rsidRDefault="002C7B49" w:rsidP="003571BB">
            <w:pPr>
              <w:tabs>
                <w:tab w:val="left" w:pos="420"/>
              </w:tabs>
              <w:suppressAutoHyphens w:val="0"/>
              <w:autoSpaceDE w:val="0"/>
              <w:spacing w:line="100" w:lineRule="atLeast"/>
              <w:jc w:val="right"/>
              <w:rPr>
                <w:rFonts w:cs="Times New Roman"/>
                <w:sz w:val="28"/>
                <w:szCs w:val="28"/>
                <w:lang w:val="be-BY"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«___»_________2022</w:t>
            </w:r>
            <w:r w:rsidRPr="00F966B6">
              <w:rPr>
                <w:rFonts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2B7C30" w:rsidRPr="002B7C30" w:rsidRDefault="002B7C30" w:rsidP="002B7C30">
      <w:pPr>
        <w:suppressAutoHyphens w:val="0"/>
        <w:jc w:val="center"/>
        <w:rPr>
          <w:rFonts w:cs="Times New Roman"/>
          <w:b/>
          <w:color w:val="000000"/>
          <w:sz w:val="28"/>
          <w:szCs w:val="28"/>
          <w:lang w:eastAsia="ru-RU" w:bidi="ru-RU"/>
        </w:rPr>
      </w:pPr>
      <w:r w:rsidRPr="002B7C30">
        <w:rPr>
          <w:rFonts w:cs="Times New Roman"/>
          <w:b/>
          <w:color w:val="000000"/>
          <w:sz w:val="28"/>
          <w:szCs w:val="28"/>
          <w:lang w:eastAsia="ru-RU" w:bidi="ru-RU"/>
        </w:rPr>
        <w:t>Об утверждении Плана мероприятий</w:t>
      </w:r>
    </w:p>
    <w:p w:rsidR="002B7C30" w:rsidRPr="002B7C30" w:rsidRDefault="002B7C30" w:rsidP="002B7C30">
      <w:pPr>
        <w:suppressAutoHyphens w:val="0"/>
        <w:jc w:val="center"/>
        <w:rPr>
          <w:rFonts w:cs="Times New Roman"/>
          <w:b/>
          <w:color w:val="000000"/>
          <w:sz w:val="28"/>
          <w:szCs w:val="28"/>
          <w:lang w:eastAsia="ru-RU" w:bidi="ru-RU"/>
        </w:rPr>
      </w:pPr>
      <w:r w:rsidRPr="002B7C30">
        <w:rPr>
          <w:rFonts w:cs="Times New Roman"/>
          <w:b/>
          <w:color w:val="000000"/>
          <w:sz w:val="28"/>
          <w:szCs w:val="28"/>
          <w:lang w:eastAsia="ru-RU" w:bidi="ru-RU"/>
        </w:rPr>
        <w:t>введения обновленного</w:t>
      </w:r>
    </w:p>
    <w:p w:rsidR="002B7C30" w:rsidRPr="002B7C30" w:rsidRDefault="002B7C30" w:rsidP="002B7C30">
      <w:pPr>
        <w:suppressAutoHyphens w:val="0"/>
        <w:jc w:val="center"/>
        <w:rPr>
          <w:rFonts w:cs="Times New Roman"/>
          <w:b/>
          <w:color w:val="000000"/>
          <w:sz w:val="28"/>
          <w:szCs w:val="28"/>
          <w:lang w:eastAsia="ru-RU" w:bidi="ru-RU"/>
        </w:rPr>
      </w:pPr>
      <w:r w:rsidRPr="002B7C30">
        <w:rPr>
          <w:rFonts w:cs="Times New Roman"/>
          <w:b/>
          <w:color w:val="000000"/>
          <w:sz w:val="28"/>
          <w:szCs w:val="28"/>
          <w:lang w:eastAsia="ru-RU" w:bidi="ru-RU"/>
        </w:rPr>
        <w:t>Федерального государственного образовательного стандарта</w:t>
      </w:r>
    </w:p>
    <w:p w:rsidR="002B7C30" w:rsidRPr="002B7C30" w:rsidRDefault="002B7C30" w:rsidP="002B7C30">
      <w:pPr>
        <w:suppressAutoHyphens w:val="0"/>
        <w:jc w:val="center"/>
        <w:rPr>
          <w:rFonts w:cs="Times New Roman"/>
          <w:b/>
          <w:color w:val="000000"/>
          <w:sz w:val="28"/>
          <w:szCs w:val="28"/>
          <w:lang w:eastAsia="ru-RU" w:bidi="ru-RU"/>
        </w:rPr>
      </w:pPr>
      <w:r w:rsidRPr="002B7C30">
        <w:rPr>
          <w:rFonts w:cs="Times New Roman"/>
          <w:b/>
          <w:color w:val="000000"/>
          <w:sz w:val="28"/>
          <w:szCs w:val="28"/>
          <w:lang w:eastAsia="ru-RU" w:bidi="ru-RU"/>
        </w:rPr>
        <w:t>начального общего образования</w:t>
      </w:r>
    </w:p>
    <w:p w:rsidR="002B7C30" w:rsidRPr="002B7C30" w:rsidRDefault="002B7C30" w:rsidP="002B7C30">
      <w:pPr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bookmarkStart w:id="0" w:name="_GoBack"/>
      <w:bookmarkEnd w:id="0"/>
      <w:r w:rsidRPr="002B7C30">
        <w:rPr>
          <w:rFonts w:cs="Times New Roman"/>
          <w:sz w:val="28"/>
          <w:szCs w:val="28"/>
          <w:lang w:eastAsia="ru-RU"/>
        </w:rPr>
        <w:t>На основании статьи 28 Федерального закона от 29.12.2012 № 273-ФЗ «Об образовании в Российской Федерации», приказа Министерства Просвещения от 31.05.2021 № 286 «Об утверждении федерального государственного образовательного стандарта начального общего образования», в целях поэтапного введения и реализации обновленных федеральных государственных образовательных стандартов начального общего образования ПРИКАЗЫВАЮ:</w:t>
      </w:r>
    </w:p>
    <w:p w:rsidR="002B7C30" w:rsidRPr="002B7C30" w:rsidRDefault="002B7C30" w:rsidP="002B7C30">
      <w:pPr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</w:p>
    <w:p w:rsidR="002B7C30" w:rsidRPr="002B7C30" w:rsidRDefault="002B7C30" w:rsidP="002B7C30">
      <w:pPr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2B7C30">
        <w:rPr>
          <w:rFonts w:cs="Times New Roman"/>
          <w:sz w:val="28"/>
          <w:szCs w:val="28"/>
          <w:lang w:eastAsia="ru-RU"/>
        </w:rPr>
        <w:t xml:space="preserve">1. </w:t>
      </w:r>
      <w:r w:rsidRPr="002B7C30">
        <w:rPr>
          <w:rFonts w:cs="Times New Roman"/>
          <w:sz w:val="28"/>
          <w:szCs w:val="28"/>
          <w:lang w:eastAsia="ru-RU" w:bidi="ru-RU"/>
        </w:rPr>
        <w:t xml:space="preserve">Утвердить План-график мероприятий </w:t>
      </w:r>
      <w:r w:rsidRPr="002B7C30">
        <w:rPr>
          <w:rFonts w:cs="Times New Roman"/>
          <w:color w:val="000000"/>
          <w:sz w:val="28"/>
          <w:szCs w:val="28"/>
          <w:lang w:eastAsia="ru-RU" w:bidi="ru-RU"/>
        </w:rPr>
        <w:t>введения обновленного Федерального государственного образовательного стандарта начального общего образования (Приложение 1).</w:t>
      </w:r>
    </w:p>
    <w:p w:rsidR="002B7C30" w:rsidRPr="002B7C30" w:rsidRDefault="002B7C30" w:rsidP="002B7C30">
      <w:pPr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2B7C30">
        <w:rPr>
          <w:rFonts w:cs="Times New Roman"/>
          <w:sz w:val="28"/>
          <w:szCs w:val="28"/>
          <w:lang w:eastAsia="ru-RU"/>
        </w:rPr>
        <w:t>2. Создать рабочую группу по поэтапному введению Федерального государственного образовательного стандарта начального общего образования, (далее – рабочая группа) в следующем составе:</w:t>
      </w:r>
    </w:p>
    <w:p w:rsidR="002B7C30" w:rsidRPr="002B7C30" w:rsidRDefault="002B7C30" w:rsidP="002B7C30">
      <w:pPr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- Ахметова Э.М.</w:t>
      </w:r>
      <w:r w:rsidRPr="002B7C30">
        <w:rPr>
          <w:rFonts w:cs="Times New Roman"/>
          <w:sz w:val="28"/>
          <w:szCs w:val="28"/>
          <w:lang w:eastAsia="ru-RU"/>
        </w:rPr>
        <w:t xml:space="preserve">. – заведующий школой </w:t>
      </w:r>
    </w:p>
    <w:p w:rsidR="002B7C30" w:rsidRPr="002B7C30" w:rsidRDefault="002B7C30" w:rsidP="002B7C30">
      <w:pPr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cs="Times New Roman"/>
          <w:sz w:val="28"/>
          <w:szCs w:val="28"/>
          <w:lang w:eastAsia="ru-RU"/>
        </w:rPr>
        <w:t>Гиззатуллин</w:t>
      </w:r>
      <w:proofErr w:type="spellEnd"/>
      <w:r>
        <w:rPr>
          <w:rFonts w:cs="Times New Roman"/>
          <w:sz w:val="28"/>
          <w:szCs w:val="28"/>
          <w:lang w:eastAsia="ru-RU"/>
        </w:rPr>
        <w:t xml:space="preserve"> Б.А. – учитель  английского языка</w:t>
      </w:r>
      <w:r w:rsidRPr="002B7C30">
        <w:rPr>
          <w:rFonts w:cs="Times New Roman"/>
          <w:sz w:val="28"/>
          <w:szCs w:val="28"/>
          <w:lang w:eastAsia="ru-RU"/>
        </w:rPr>
        <w:t>.</w:t>
      </w:r>
    </w:p>
    <w:p w:rsidR="002B7C30" w:rsidRPr="002B7C30" w:rsidRDefault="002B7C30" w:rsidP="002B7C30">
      <w:pPr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2B7C30">
        <w:rPr>
          <w:rFonts w:cs="Times New Roman"/>
          <w:sz w:val="28"/>
          <w:szCs w:val="28"/>
          <w:lang w:eastAsia="ru-RU"/>
        </w:rPr>
        <w:t>3. Утвердить Положение о рабочей группе (Приложение 2).</w:t>
      </w:r>
    </w:p>
    <w:p w:rsidR="002B7C30" w:rsidRDefault="002B7C30" w:rsidP="002B7C30">
      <w:pPr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2B7C30">
        <w:rPr>
          <w:rFonts w:cs="Times New Roman"/>
          <w:sz w:val="28"/>
          <w:szCs w:val="28"/>
          <w:lang w:eastAsia="ru-RU"/>
        </w:rPr>
        <w:t xml:space="preserve">4. </w:t>
      </w:r>
      <w:proofErr w:type="gramStart"/>
      <w:r w:rsidRPr="002B7C30">
        <w:rPr>
          <w:rFonts w:cs="Times New Roman"/>
          <w:sz w:val="28"/>
          <w:szCs w:val="28"/>
          <w:lang w:eastAsia="ru-RU"/>
        </w:rPr>
        <w:t>Контроль за</w:t>
      </w:r>
      <w:proofErr w:type="gramEnd"/>
      <w:r w:rsidRPr="002B7C30">
        <w:rPr>
          <w:rFonts w:cs="Times New Roman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CD50BC" w:rsidRPr="002B7C30" w:rsidRDefault="00CD50BC" w:rsidP="002B7C30">
      <w:pPr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</w:p>
    <w:p w:rsidR="002B7C30" w:rsidRDefault="002B7C30" w:rsidP="002B7C30">
      <w:pPr>
        <w:suppressAutoHyphens w:val="0"/>
        <w:spacing w:after="200" w:line="276" w:lineRule="auto"/>
        <w:rPr>
          <w:rFonts w:eastAsia="Calibri" w:cs="Times New Roman"/>
          <w:sz w:val="28"/>
          <w:szCs w:val="28"/>
          <w:lang w:eastAsia="en-US"/>
        </w:rPr>
      </w:pPr>
      <w:r w:rsidRPr="002B7C30">
        <w:rPr>
          <w:rFonts w:eastAsia="Calibri" w:cs="Times New Roman"/>
          <w:sz w:val="28"/>
          <w:szCs w:val="28"/>
          <w:lang w:eastAsia="en-US"/>
        </w:rPr>
        <w:t xml:space="preserve">С приказом </w:t>
      </w:r>
      <w:proofErr w:type="gramStart"/>
      <w:r w:rsidR="00CD50BC">
        <w:rPr>
          <w:rFonts w:eastAsia="Calibri" w:cs="Times New Roman"/>
          <w:sz w:val="28"/>
          <w:szCs w:val="28"/>
          <w:lang w:eastAsia="en-US"/>
        </w:rPr>
        <w:t>ознакомлены</w:t>
      </w:r>
      <w:proofErr w:type="gramEnd"/>
      <w:r w:rsidRPr="002B7C30">
        <w:rPr>
          <w:rFonts w:eastAsia="Calibri" w:cs="Times New Roman"/>
          <w:sz w:val="28"/>
          <w:szCs w:val="28"/>
          <w:lang w:eastAsia="en-US"/>
        </w:rPr>
        <w:t xml:space="preserve"> _________ /_________________________________/</w:t>
      </w:r>
    </w:p>
    <w:p w:rsidR="00CD50BC" w:rsidRPr="002B7C30" w:rsidRDefault="00CD50BC" w:rsidP="00CD50BC">
      <w:pPr>
        <w:tabs>
          <w:tab w:val="left" w:pos="3105"/>
        </w:tabs>
        <w:suppressAutoHyphens w:val="0"/>
        <w:spacing w:after="200" w:line="276" w:lineRule="auto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ab/>
        <w:t>________/__________________________________/</w:t>
      </w:r>
    </w:p>
    <w:p w:rsidR="002B7C30" w:rsidRPr="002B7C30" w:rsidRDefault="002B7C30" w:rsidP="002B7C30">
      <w:pPr>
        <w:ind w:firstLine="540"/>
        <w:outlineLvl w:val="0"/>
        <w:rPr>
          <w:rFonts w:eastAsia="Calibri" w:cs="Times New Roman"/>
          <w:sz w:val="28"/>
          <w:szCs w:val="28"/>
        </w:rPr>
      </w:pPr>
      <w:r w:rsidRPr="002B7C30">
        <w:rPr>
          <w:rFonts w:eastAsia="Calibri" w:cs="Times New Roman"/>
          <w:sz w:val="28"/>
          <w:szCs w:val="28"/>
        </w:rPr>
        <w:t xml:space="preserve">Заведующий:                                                  </w:t>
      </w:r>
      <w:r>
        <w:rPr>
          <w:rFonts w:eastAsia="Calibri" w:cs="Times New Roman"/>
          <w:sz w:val="28"/>
          <w:szCs w:val="28"/>
        </w:rPr>
        <w:t xml:space="preserve">              </w:t>
      </w:r>
      <w:proofErr w:type="spellStart"/>
      <w:r>
        <w:rPr>
          <w:rFonts w:eastAsia="Calibri" w:cs="Times New Roman"/>
          <w:sz w:val="28"/>
          <w:szCs w:val="28"/>
        </w:rPr>
        <w:t>Э.М.Ахметова</w:t>
      </w:r>
      <w:proofErr w:type="spellEnd"/>
    </w:p>
    <w:p w:rsidR="002B7C30" w:rsidRPr="002B7C30" w:rsidRDefault="002B7C30" w:rsidP="002B7C30">
      <w:pPr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</w:p>
    <w:p w:rsidR="007527BF" w:rsidRDefault="007527BF" w:rsidP="002C7B49"/>
    <w:sectPr w:rsidR="00752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24D06996"/>
    <w:multiLevelType w:val="hybridMultilevel"/>
    <w:tmpl w:val="70722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49"/>
    <w:rsid w:val="000B2202"/>
    <w:rsid w:val="002B7C30"/>
    <w:rsid w:val="002C7B49"/>
    <w:rsid w:val="007527BF"/>
    <w:rsid w:val="00BC6750"/>
    <w:rsid w:val="00CD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49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7B49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a3">
    <w:name w:val="Знак"/>
    <w:basedOn w:val="a"/>
    <w:rsid w:val="002C7B49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2C7B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49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7B49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a3">
    <w:name w:val="Знак"/>
    <w:basedOn w:val="a"/>
    <w:rsid w:val="002C7B49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2C7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9</cp:revision>
  <cp:lastPrinted>2022-05-03T11:19:00Z</cp:lastPrinted>
  <dcterms:created xsi:type="dcterms:W3CDTF">2022-03-11T04:10:00Z</dcterms:created>
  <dcterms:modified xsi:type="dcterms:W3CDTF">2022-05-03T11:25:00Z</dcterms:modified>
</cp:coreProperties>
</file>